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88" w:rsidRPr="009B3C88" w:rsidRDefault="009B3C88" w:rsidP="009B3C88">
      <w:p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b/>
          <w:bCs/>
          <w:sz w:val="28"/>
          <w:szCs w:val="28"/>
        </w:rPr>
        <w:t>Рекомендации учителю.</w:t>
      </w:r>
    </w:p>
    <w:p w:rsidR="009B3C88" w:rsidRPr="009B3C88" w:rsidRDefault="009B3C88" w:rsidP="009B3C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Учителю и родителям необходимо обращать особое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 (пронаблюдать), какие анализаторы (слуховой, визуальный, кинестетический – тактильный) ребенка задействованы в принятии и понимании задания.</w:t>
      </w:r>
    </w:p>
    <w:p w:rsidR="009B3C88" w:rsidRPr="009B3C88" w:rsidRDefault="009B3C88" w:rsidP="009B3C88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Учителю 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9B3C88" w:rsidRPr="009B3C88" w:rsidRDefault="009B3C88" w:rsidP="009B3C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Учителю и родителям необходимы совместные встречи, в процессе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</w:p>
    <w:p w:rsidR="009B3C88" w:rsidRPr="009B3C88" w:rsidRDefault="009B3C88" w:rsidP="009B3C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Учителю в своих наблюдениях необходимо уделить особое внимание тем сторонам поведения и деятельности, которые в наибольшей степени отражают характер адаптации к школьной среде. </w:t>
      </w:r>
    </w:p>
    <w:p w:rsidR="009B3C88" w:rsidRPr="009B3C88" w:rsidRDefault="009B3C88" w:rsidP="009B3C88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Учителям-предметникам проводить опрос, не нагнетая обстановку в классе. Желательно вызывать ребят по имени и фамилии. При неудачном ответе ученика не одергивать, не стыдить, не упрекать, не отчитывать в присутствии всего класса. Чувство юмора хорошо помогает убрать напряжение в классе, «разбавляет» обстановку. Необходимо поддерживать ситуацию успешности. Постараться проявлять искренний интерес к каждому учащемуся.</w:t>
      </w:r>
    </w:p>
    <w:p w:rsidR="009B3C88" w:rsidRPr="009B3C88" w:rsidRDefault="009B3C88" w:rsidP="009B3C88">
      <w:p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родителям.</w:t>
      </w:r>
      <w:bookmarkStart w:id="0" w:name="_GoBack"/>
      <w:bookmarkEnd w:id="0"/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 xml:space="preserve">Первое условие школьного успеха пятиклассника - безусловное принятие ребенка, несмотря </w:t>
      </w:r>
      <w:proofErr w:type="gramStart"/>
      <w:r w:rsidRPr="009B3C88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9B3C88">
        <w:rPr>
          <w:rFonts w:ascii="Times New Roman" w:hAnsi="Times New Roman" w:cs="Times New Roman"/>
          <w:sz w:val="28"/>
          <w:szCs w:val="28"/>
        </w:rPr>
        <w:t xml:space="preserve"> неудачи, с которыми он уже столкнулся или может столкнуться.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 xml:space="preserve"> Обязательное знакомство с его одноклассниками и возможность общения ребят после школы.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lastRenderedPageBreak/>
        <w:t>Недопустимость физических мер воздействия, запугивания, критики в адрес ребенка, особенно в присутствии других людей (бабушек, дедушек, сверстников),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Исключение таких мер наказания, как лишение удо</w:t>
      </w:r>
      <w:r w:rsidRPr="009B3C88">
        <w:rPr>
          <w:rFonts w:ascii="Times New Roman" w:hAnsi="Times New Roman" w:cs="Times New Roman"/>
          <w:sz w:val="28"/>
          <w:szCs w:val="28"/>
        </w:rPr>
        <w:softHyphen/>
        <w:t>вольствий, физические и психические наказания.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 xml:space="preserve">Предоставление ребенку самостоятельности в учебной работе и организация обоснованного </w:t>
      </w:r>
      <w:proofErr w:type="gramStart"/>
      <w:r w:rsidRPr="009B3C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B3C88">
        <w:rPr>
          <w:rFonts w:ascii="Times New Roman" w:hAnsi="Times New Roman" w:cs="Times New Roman"/>
          <w:sz w:val="28"/>
          <w:szCs w:val="28"/>
        </w:rPr>
        <w:t xml:space="preserve"> его учебной деятельностью.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Поощрение ребенка, и не только за учебные успехи. Моральное стимулирование достижений ребенка.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Развитие самоконтроля, самооценки и самодостаточности ребенка.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Помочь ребенку в преодолении тревоги и сомнений в собственных силах – значит создать условия, в которых он будет чувствовать себя спокойно и уверенно. Причем это касается не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В случае необходимости помогать ребенку в выполнении задания, но не делать вместо него.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Быть самим более оптимистичными. Следить за выражением своего лица. Улыбаться чаще. Убеждать ребенка, что все будет хорошо.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Помнить, что школа и семья существуют для ребенка, а не ребенок для школы.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Чаще разговаривать с ребенком, проявляя искреннюю заинтересованность в нем. Но не допрашивать ребенка, если он в данный момент не желает общаться.</w:t>
      </w:r>
    </w:p>
    <w:p w:rsidR="009B3C88" w:rsidRPr="009B3C88" w:rsidRDefault="009B3C88" w:rsidP="009B3C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3C88">
        <w:rPr>
          <w:rFonts w:ascii="Times New Roman" w:hAnsi="Times New Roman" w:cs="Times New Roman"/>
          <w:sz w:val="28"/>
          <w:szCs w:val="28"/>
        </w:rPr>
        <w:t>Организовать совместную деятельность с ребенком.</w:t>
      </w:r>
    </w:p>
    <w:p w:rsidR="009B3C88" w:rsidRPr="009B3C88" w:rsidRDefault="009B3C88" w:rsidP="009B3C88"/>
    <w:p w:rsidR="008A4158" w:rsidRDefault="008A4158"/>
    <w:sectPr w:rsidR="008A4158" w:rsidSect="00767B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6BE"/>
    <w:multiLevelType w:val="hybridMultilevel"/>
    <w:tmpl w:val="C21EA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2434"/>
    <w:multiLevelType w:val="hybridMultilevel"/>
    <w:tmpl w:val="3A72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89"/>
    <w:rsid w:val="008A4158"/>
    <w:rsid w:val="009B3C88"/>
    <w:rsid w:val="00D3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inyaz</dc:creator>
  <cp:keywords/>
  <dc:description/>
  <cp:lastModifiedBy>inyaz</cp:lastModifiedBy>
  <cp:revision>2</cp:revision>
  <dcterms:created xsi:type="dcterms:W3CDTF">2021-10-22T09:48:00Z</dcterms:created>
  <dcterms:modified xsi:type="dcterms:W3CDTF">2021-10-22T09:50:00Z</dcterms:modified>
</cp:coreProperties>
</file>